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3" w:rsidRDefault="00264333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แบบที่ ๑</w:t>
      </w:r>
    </w:p>
    <w:p w:rsidR="00264333" w:rsidRDefault="00264333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333" w:rsidRDefault="005A7B3B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มหาวิทยาลัยราชภัฏอุตรดิตถ์</w:t>
      </w:r>
    </w:p>
    <w:p w:rsidR="00617072" w:rsidRDefault="00264333" w:rsidP="00264333">
      <w:pPr>
        <w:spacing w:line="240" w:lineRule="auto"/>
        <w:ind w:left="14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570B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B4C8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สำหรับบุคลากรสายวิชาการ </w:t>
      </w:r>
    </w:p>
    <w:p w:rsidR="004A3EA9" w:rsidRPr="006D4063" w:rsidRDefault="008B4C8A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</w:t>
      </w:r>
      <w:r w:rsidR="00C252CF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0C4E84" w:rsidRPr="006D4063">
        <w:rPr>
          <w:rFonts w:ascii="TH SarabunPSK" w:hAnsi="TH SarabunPSK" w:cs="TH SarabunPSK"/>
          <w:b/>
          <w:bCs/>
          <w:sz w:val="32"/>
          <w:szCs w:val="32"/>
          <w:cs/>
        </w:rPr>
        <w:t>เน้นด้านการสอน</w:t>
      </w:r>
      <w:r w:rsidR="000C4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6FF" w:rsidRPr="00644AEE" w:rsidRDefault="006D4063" w:rsidP="002A26F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6C12" wp14:editId="7A26D69C">
                <wp:simplePos x="0" y="0"/>
                <wp:positionH relativeFrom="column">
                  <wp:posOffset>-79513</wp:posOffset>
                </wp:positionH>
                <wp:positionV relativeFrom="paragraph">
                  <wp:posOffset>287461</wp:posOffset>
                </wp:positionV>
                <wp:extent cx="5870575" cy="1908313"/>
                <wp:effectExtent l="0" t="0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9083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C647" id="Rectangle 7" o:spid="_x0000_s1026" style="position:absolute;margin-left:-6.25pt;margin-top:22.65pt;width:462.25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692D3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 ข้อมูลส่วนบุคคล</w:t>
      </w:r>
    </w:p>
    <w:p w:rsidR="002A26FF" w:rsidRPr="00644AEE" w:rsidRDefault="002A26FF" w:rsidP="002A26FF">
      <w:pPr>
        <w:rPr>
          <w:rFonts w:ascii="TH SarabunPSK" w:hAnsi="TH SarabunPSK" w:cs="TH SarabunPSK"/>
          <w:sz w:val="28"/>
          <w:cs/>
        </w:rPr>
      </w:pPr>
    </w:p>
    <w:p w:rsidR="000606DB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186E2E">
        <w:rPr>
          <w:rFonts w:ascii="TH SarabunPSK" w:hAnsi="TH SarabunPSK" w:cs="TH SarabunPSK"/>
          <w:sz w:val="28"/>
          <w:cs/>
        </w:rPr>
        <w:t>รอบการประเมิน</w:t>
      </w:r>
      <w:r w:rsidR="00692D3B" w:rsidRPr="00186E2E">
        <w:rPr>
          <w:rFonts w:ascii="TH SarabunPSK" w:hAnsi="TH SarabunPSK" w:cs="TH SarabunPSK"/>
          <w:sz w:val="28"/>
          <w:cs/>
        </w:rPr>
        <w:t xml:space="preserve">ที่ 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ตุลาคม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๒๕๖๐ ถึง 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๓๑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มีนาคม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)</w:t>
      </w:r>
    </w:p>
    <w:p w:rsidR="00186E2E" w:rsidRPr="00186E2E" w:rsidRDefault="00186E2E" w:rsidP="00186E2E">
      <w:pPr>
        <w:pStyle w:val="a4"/>
        <w:ind w:left="1446"/>
        <w:rPr>
          <w:rFonts w:ascii="TH SarabunPSK" w:hAnsi="TH SarabunPSK" w:cs="TH SarabunPSK"/>
          <w:sz w:val="28"/>
        </w:rPr>
      </w:pPr>
    </w:p>
    <w:p w:rsidR="00586E3C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รอบ</w:t>
      </w:r>
      <w:r w:rsidR="000606DB" w:rsidRPr="00186E2E">
        <w:rPr>
          <w:rFonts w:ascii="TH SarabunPSK" w:hAnsi="TH SarabunPSK" w:cs="TH SarabunPSK" w:hint="cs"/>
          <w:sz w:val="28"/>
          <w:cs/>
        </w:rPr>
        <w:t>การประเมินที่</w:t>
      </w:r>
      <w:r w:rsidR="00692D3B" w:rsidRPr="00186E2E">
        <w:rPr>
          <w:rFonts w:ascii="TH SarabunPSK" w:hAnsi="TH SarabunPSK" w:cs="TH SarabunPSK"/>
          <w:sz w:val="28"/>
          <w:cs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๒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เมษายน</w:t>
      </w:r>
      <w:r>
        <w:rPr>
          <w:rFonts w:ascii="TH SarabunPSK" w:hAnsi="TH SarabunPSK" w:cs="TH SarabunPSK" w:hint="cs"/>
          <w:sz w:val="28"/>
          <w:cs/>
        </w:rPr>
        <w:t xml:space="preserve"> ๒๕๖๑ ถึง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 xml:space="preserve">๓๐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กันยายน </w:t>
      </w:r>
      <w:r>
        <w:rPr>
          <w:rFonts w:ascii="TH SarabunPSK" w:hAnsi="TH SarabunPSK" w:cs="TH SarabunPSK" w:hint="cs"/>
          <w:sz w:val="28"/>
          <w:cs/>
        </w:rPr>
        <w:t xml:space="preserve"> ๒๕๖๑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)  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644AEE">
        <w:rPr>
          <w:rFonts w:ascii="TH SarabunPSK" w:hAnsi="TH SarabunPSK" w:cs="TH SarabunPSK"/>
          <w:sz w:val="28"/>
        </w:rPr>
        <w:t>……………………………</w:t>
      </w:r>
      <w:r w:rsidR="000606DB">
        <w:rPr>
          <w:rFonts w:ascii="TH SarabunPSK" w:hAnsi="TH SarabunPSK" w:cs="TH SarabunPSK"/>
          <w:sz w:val="28"/>
        </w:rPr>
        <w:t>……..</w:t>
      </w:r>
      <w:r w:rsidRPr="00644AEE">
        <w:rPr>
          <w:rFonts w:ascii="TH SarabunPSK" w:hAnsi="TH SarabunPSK" w:cs="TH SarabunPSK"/>
          <w:sz w:val="28"/>
        </w:rPr>
        <w:t>………….</w:t>
      </w:r>
      <w:r w:rsidR="004531B6">
        <w:rPr>
          <w:rFonts w:ascii="TH SarabunPSK" w:hAnsi="TH SarabunPSK" w:cs="TH SarabunPSK" w:hint="cs"/>
          <w:sz w:val="28"/>
          <w:cs/>
        </w:rPr>
        <w:t>...........สังกัดสาขาวิชา............</w:t>
      </w:r>
      <w:r w:rsidRPr="00644AEE">
        <w:rPr>
          <w:rFonts w:ascii="TH SarabunPSK" w:hAnsi="TH SarabunPSK" w:cs="TH SarabunPSK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</w:rPr>
        <w:t>……………………………………………..…………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644AEE">
        <w:rPr>
          <w:rFonts w:ascii="TH SarabunPSK" w:hAnsi="TH SarabunPSK" w:cs="TH SarabunPSK"/>
          <w:sz w:val="28"/>
        </w:rPr>
        <w:t>………………………………………</w:t>
      </w:r>
      <w:r w:rsidR="004531B6">
        <w:rPr>
          <w:rFonts w:ascii="TH SarabunPSK" w:hAnsi="TH SarabunPSK" w:cs="TH SarabunPSK"/>
          <w:sz w:val="28"/>
        </w:rPr>
        <w:t>……………….</w:t>
      </w:r>
      <w:r w:rsidRPr="00644AEE">
        <w:rPr>
          <w:rFonts w:ascii="TH SarabunPSK" w:hAnsi="TH SarabunPSK" w:cs="TH SarabunPSK"/>
          <w:sz w:val="28"/>
        </w:rPr>
        <w:t>………..</w:t>
      </w:r>
      <w:r w:rsidR="004531B6">
        <w:rPr>
          <w:rFonts w:ascii="TH SarabunPSK" w:hAnsi="TH SarabunPSK" w:cs="TH SarabunPSK"/>
          <w:sz w:val="28"/>
        </w:rPr>
        <w:t xml:space="preserve"> </w:t>
      </w:r>
      <w:r w:rsidRPr="00644AEE">
        <w:rPr>
          <w:rFonts w:ascii="TH SarabunPSK" w:hAnsi="TH SarabunPSK" w:cs="TH SarabunPSK"/>
          <w:sz w:val="28"/>
          <w:cs/>
        </w:rPr>
        <w:t>ตำแหน่ง …………</w:t>
      </w:r>
      <w:r w:rsidR="004531B6">
        <w:rPr>
          <w:rFonts w:ascii="TH SarabunPSK" w:hAnsi="TH SarabunPSK" w:cs="TH SarabunPSK" w:hint="cs"/>
          <w:sz w:val="28"/>
          <w:cs/>
        </w:rPr>
        <w:t>...................</w:t>
      </w:r>
      <w:r w:rsidRPr="00644AEE">
        <w:rPr>
          <w:rFonts w:ascii="TH SarabunPSK" w:hAnsi="TH SarabunPSK" w:cs="TH SarabunPSK"/>
          <w:sz w:val="28"/>
          <w:cs/>
        </w:rPr>
        <w:t>………………</w:t>
      </w:r>
      <w:r w:rsidR="000606DB">
        <w:rPr>
          <w:rFonts w:ascii="TH SarabunPSK" w:hAnsi="TH SarabunPSK" w:cs="TH SarabunPSK" w:hint="cs"/>
          <w:sz w:val="28"/>
          <w:cs/>
        </w:rPr>
        <w:t>..............</w:t>
      </w:r>
      <w:r w:rsidRPr="00644AEE">
        <w:rPr>
          <w:rFonts w:ascii="TH SarabunPSK" w:hAnsi="TH SarabunPSK" w:cs="TH SarabunPSK"/>
          <w:sz w:val="28"/>
          <w:cs/>
        </w:rPr>
        <w:t>…………………..</w:t>
      </w:r>
    </w:p>
    <w:p w:rsidR="00692D3B" w:rsidRDefault="00692D3B">
      <w:pPr>
        <w:rPr>
          <w:rFonts w:ascii="TH SarabunPSK" w:hAnsi="TH SarabunPSK" w:cs="TH SarabunPSK"/>
          <w:b/>
          <w:bCs/>
          <w:sz w:val="28"/>
        </w:rPr>
      </w:pPr>
    </w:p>
    <w:p w:rsidR="00692D3B" w:rsidRPr="006D4063" w:rsidRDefault="00692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องค์ประกอบที่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ผลสัมฤทธิ์ของงาน</w:t>
      </w:r>
      <w:r w:rsidR="00BE55D0">
        <w:rPr>
          <w:rFonts w:ascii="TH SarabunPSK" w:hAnsi="TH SarabunPSK" w:cs="TH SarabunPSK"/>
          <w:b/>
          <w:bCs/>
          <w:sz w:val="28"/>
        </w:rPr>
        <w:t xml:space="preserve"> </w:t>
      </w:r>
      <w:r w:rsidR="00BE55D0">
        <w:rPr>
          <w:rFonts w:ascii="TH SarabunPSK" w:hAnsi="TH SarabunPSK" w:cs="TH SarabunPSK" w:hint="cs"/>
          <w:b/>
          <w:bCs/>
          <w:sz w:val="28"/>
          <w:cs/>
        </w:rPr>
        <w:t xml:space="preserve">(๗๐ คะแนน)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60"/>
        <w:gridCol w:w="993"/>
      </w:tblGrid>
      <w:tr w:rsidR="007F56AF" w:rsidRPr="00644AEE" w:rsidTr="00160D5C">
        <w:trPr>
          <w:tblHeader/>
        </w:trPr>
        <w:tc>
          <w:tcPr>
            <w:tcW w:w="2235" w:type="dxa"/>
            <w:vAlign w:val="center"/>
          </w:tcPr>
          <w:p w:rsidR="007F56AF" w:rsidRPr="00827418" w:rsidRDefault="007F56AF" w:rsidP="009D66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0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3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  <w:p w:rsidR="007F56AF" w:rsidRDefault="007F56AF" w:rsidP="004531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  <w:p w:rsidR="007F56AF" w:rsidRPr="00644AEE" w:rsidRDefault="007F56AF" w:rsidP="005B5517">
            <w:pPr>
              <w:rPr>
                <w:rFonts w:ascii="TH SarabunPSK" w:hAnsi="TH SarabunPSK" w:cs="TH SarabunPSK"/>
                <w:sz w:val="28"/>
                <w:cs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ทั้งในระดับปริญญาตรีและบัณฑิตศึกษา </w:t>
            </w:r>
          </w:p>
        </w:tc>
        <w:tc>
          <w:tcPr>
            <w:tcW w:w="2551" w:type="dxa"/>
          </w:tcPr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ผลการประเมินการสอนจากนักศึกษา </w:t>
            </w: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9A5E2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๒. การพัฒนาคุณภาพนักศึกษาให้เกิดการเรียนรู้และมีทักษะที่จำเป็นต่อการเรียนรู้ในศตวรรษที่ ๒๑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F56AF" w:rsidRPr="00396DC2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ประเมิน ๑ ข้อ </w:t>
            </w: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มีสื่อการเรียนการสอนที่สะท้อนนวัตกรรม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มีการวิจัยในชั้นเรียน </w:t>
            </w:r>
          </w:p>
          <w:p w:rsidR="007F56AF" w:rsidRPr="00EE3FF0" w:rsidRDefault="007F56AF" w:rsidP="004531B6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EE3FF0">
              <w:rPr>
                <w:rFonts w:ascii="TH SarabunPSK" w:hAnsi="TH SarabunPSK" w:cs="TH SarabunPSK" w:hint="cs"/>
                <w:sz w:val="28"/>
                <w:cs/>
              </w:rPr>
              <w:t>มีการบรูณาการเรียนการสอนร่วมกับงานวิจัย บริการวิชาการ ทำนุบำรุงศิลปวัฒนธรรม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มีนักศึกษาทำปัญหาพิเศษและไปนำเสนองานในเวทีต่างๆ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มีนักศึกษาไปแข่งขันประกวดต่างๆ </w:t>
            </w:r>
          </w:p>
          <w:p w:rsidR="007F56AF" w:rsidRDefault="007F56AF" w:rsidP="006D4063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7F56AF" w:rsidRPr="00617072" w:rsidRDefault="007F56AF" w:rsidP="00827418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คะแนนค่าเฉล</w:t>
            </w:r>
            <w:r>
              <w:rPr>
                <w:rFonts w:ascii="TH SarabunPSK" w:hAnsi="TH SarabunPSK" w:cs="TH SarabunPSK"/>
                <w:sz w:val="28"/>
                <w:cs/>
              </w:rPr>
              <w:t>ี่ยของผลการประเมินทุกรายวิชา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F56AF" w:rsidRPr="009A5E27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๒๕ คะแนน)</w:t>
            </w: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="005A7B3B">
              <w:rPr>
                <w:rFonts w:ascii="TH SarabunPSK" w:hAnsi="TH SarabunPSK" w:cs="TH SarabunPSK" w:hint="cs"/>
                <w:sz w:val="28"/>
                <w:cs/>
              </w:rPr>
              <w:t>ได้ดำเนินการตามอย่างน้อยหนึ่ง</w:t>
            </w:r>
            <w:r w:rsidR="002F0677">
              <w:rPr>
                <w:rFonts w:ascii="TH SarabunPSK" w:hAnsi="TH SarabunPSK" w:cs="TH SarabunPSK" w:hint="cs"/>
                <w:sz w:val="28"/>
                <w:cs/>
              </w:rPr>
              <w:t xml:space="preserve"> ๑ ข้อ</w:t>
            </w:r>
          </w:p>
          <w:p w:rsidR="007F56AF" w:rsidRPr="009A5E27" w:rsidRDefault="007F56AF" w:rsidP="00D541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(๕ คะแนน) </w:t>
            </w:r>
          </w:p>
          <w:p w:rsidR="007F56AF" w:rsidRPr="00F86AA5" w:rsidRDefault="007F56AF" w:rsidP="00F86AA5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 </w:t>
            </w:r>
            <w:proofErr w:type="spellStart"/>
            <w:r w:rsidRPr="00F86AA5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อ. 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มีโครงการที่เกี่ยวข้องกับตัวชี้วัด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มีผลการแข่งขันหรือหลักฐานอื่นๆ ที่คณะเห็นควรว่ามีสนับสนุนข้อมูลในตัวชี้วัด</w:t>
            </w:r>
            <w:r w:rsidRPr="00F86A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ด้านผลงานวิชาการ</w:t>
            </w:r>
          </w:p>
          <w:p w:rsidR="005F0775" w:rsidRDefault="005F0775" w:rsidP="0086254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F56AF" w:rsidRPr="00644AEE" w:rsidRDefault="007F56AF" w:rsidP="005F0775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ตำรา เอกสารประกอบการสอน เอกสารคำสอน งานวิจัยที่มีการศึกษาค้นคว้าอย่างเป็นระบบตามกระบวนการวิจัย บทความวิจัย บทความวิชาการที่ได้รับการเผยแพร่ ผลงานที่ได้รับรางวัลหรือจดทะเบียนทรัพย์สินทางปัญญาที่ได้รับการเผยแพร่  </w:t>
            </w:r>
          </w:p>
        </w:tc>
        <w:tc>
          <w:tcPr>
            <w:tcW w:w="2551" w:type="dxa"/>
          </w:tcPr>
          <w:p w:rsidR="007F56AF" w:rsidRPr="00396DC2" w:rsidRDefault="007F56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เลือกประเมิน ๑ ข้อ </w:t>
            </w:r>
          </w:p>
          <w:p w:rsidR="007F56AF" w:rsidRPr="00802B2B" w:rsidRDefault="007F56AF" w:rsidP="00862547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7F56AF" w:rsidRDefault="007F56AF" w:rsidP="00802B2B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งานวิจัยหรือ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</w:p>
          <w:p w:rsidR="007F56AF" w:rsidRPr="00644AEE" w:rsidRDefault="007F56AF" w:rsidP="003833F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บทความวิชาการหรือบทความวิจัย </w:t>
            </w:r>
          </w:p>
          <w:p w:rsidR="007F56AF" w:rsidRPr="00644AEE" w:rsidRDefault="007F56AF" w:rsidP="003833F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7F56AF" w:rsidRPr="00B254FB" w:rsidRDefault="007F56AF" w:rsidP="00F86AA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........................................................................................................................</w:t>
            </w:r>
          </w:p>
        </w:tc>
        <w:tc>
          <w:tcPr>
            <w:tcW w:w="3260" w:type="dxa"/>
          </w:tcPr>
          <w:p w:rsidR="007F56AF" w:rsidRDefault="007F56AF" w:rsidP="003E6D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๒๐ คะแนน ดังนี้ </w:t>
            </w:r>
          </w:p>
          <w:p w:rsidR="007F56AF" w:rsidRPr="001E0E9D" w:rsidRDefault="007F56AF" w:rsidP="00862547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รอบที่ ๑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 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การดำเนินการตามที่ที่ส่งให้คณะ วิทยาลัย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โดยให้คิดคะแนนตามสัดส่วนของงานที่ดำเนินการตามแผน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7F56AF" w:rsidRPr="006B7E29" w:rsidRDefault="007F56AF" w:rsidP="008625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รอบที่ ๒ 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>มีผลงาน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การเขียนตำรา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hAnsi="TH SarabunPSK" w:cs="TH SarabunPSK"/>
                <w:sz w:val="28"/>
                <w:cs/>
              </w:rPr>
              <w:t>สมบรูณ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์ทุกบท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สมบรูณ์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มีงานสร้างสรรค์สมบรูณ์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>บทความวิชาการหรือบทความวิจั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หรือได้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7F56AF" w:rsidRPr="006B7E29" w:rsidRDefault="007F56AF" w:rsidP="00862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คะแนน) </w:t>
            </w:r>
          </w:p>
          <w:p w:rsidR="007F56AF" w:rsidRDefault="007F56AF" w:rsidP="00B254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</w:t>
            </w:r>
            <w:r w:rsidR="004509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ได้ไม่เกินสองรอบการประเมิน 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ทั้งนี้ให้อยู่ในดุลยพินิจของคณะ วิทยาลัย ว่าแผนที่เสนอเหมาะสมหรือไม่</w:t>
            </w:r>
          </w:p>
          <w:p w:rsidR="007F56AF" w:rsidRPr="00A71345" w:rsidRDefault="007F56AF" w:rsidP="00050C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4509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ใช้ในการประเมินในรอบที่ ๒ ต้องเสร็จ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สมบรูณ์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ตามประเภทของงานวิชาการนั้นๆ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450927" w:rsidRDefault="0045092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F56AF" w:rsidRPr="00644AEE" w:rsidRDefault="005F0775" w:rsidP="00CF045F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งานที่มีลักษณะนำความรู้ที่มีอยู่แล้วไปช่วยทำความเข้าใจกับปัญหา แก้ปัญหา หรือปรับปรุงพัฒนาความต้องการของกลุ่มเป้าหมาย รวมถึงงานส่งเสริมเผยแพร่ความรู้ทั้งด้านวิชาการและวิชาชีพต่อกลุ่มบุคคลภายนอกองค์กร </w:t>
            </w:r>
          </w:p>
        </w:tc>
        <w:tc>
          <w:tcPr>
            <w:tcW w:w="2551" w:type="dxa"/>
          </w:tcPr>
          <w:p w:rsidR="007F56AF" w:rsidRPr="00827418" w:rsidRDefault="007F56AF" w:rsidP="00827418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ดำเนินการอย่างใดอย่างหนึ่ง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การทำหน้าที่เป็นวิทยากรถ่ายทอดความรู้ในท้องถิ่น 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การทำหน้าที่เป็นกรรมการผู้ทรงคุณวุฒิของหน่วยงานที่มีการประชุมอย่างน้อย </w:t>
            </w:r>
            <w:r w:rsidRPr="00644AEE">
              <w:rPr>
                <w:rFonts w:ascii="TH SarabunPSK" w:hAnsi="TH SarabunPSK" w:cs="TH SarabunPSK"/>
                <w:sz w:val="28"/>
              </w:rPr>
              <w:t>1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ครั้งต่อเดือน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งานบริการวิชาการที่ได้รับทุนภายนอก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เป็นประธาน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กรรมการสอบวิทยานิพนธ์ภายนอก</w:t>
            </w:r>
          </w:p>
          <w:p w:rsidR="007F56AF" w:rsidRPr="00644AEE" w:rsidRDefault="007F56AF" w:rsidP="0014475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="001447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260" w:type="dxa"/>
          </w:tcPr>
          <w:p w:rsidR="007F56AF" w:rsidRPr="00827418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F56AF" w:rsidRPr="00644AEE" w:rsidRDefault="007F56AF" w:rsidP="00B254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มีการดำเนินการอย่างใดอย่างหนึ่ง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(๕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5F0775" w:rsidRDefault="005F0775" w:rsidP="003809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5F0775" w:rsidP="003809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ด้านทำนุบำรุงศิลปะ 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งานหรือกิจกรรมเพื่อทำนุบำรุงศิลปวัฒนธรรมอันเป็นการดำรงไว้ซึ่งคุณค่า 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ลักษณ์ของท้องถิ่น เอกลักษณ์ของชาติ รวมทั้งปลูกฝังความเป็นชาติ ในลักษณะ ต่างๆ </w:t>
            </w:r>
          </w:p>
        </w:tc>
        <w:tc>
          <w:tcPr>
            <w:tcW w:w="2551" w:type="dxa"/>
          </w:tcPr>
          <w:p w:rsidR="007F56AF" w:rsidRPr="00644AEE" w:rsidRDefault="007F56AF" w:rsidP="0009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หรือภายนอก</w:t>
            </w:r>
          </w:p>
        </w:tc>
        <w:tc>
          <w:tcPr>
            <w:tcW w:w="3260" w:type="dxa"/>
          </w:tcPr>
          <w:p w:rsidR="007F56AF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เข้าร่วมกิจกรรมครั้งละ   ๑ คะแนน</w:t>
            </w:r>
          </w:p>
          <w:p w:rsidR="007F56AF" w:rsidRPr="00644AEE" w:rsidRDefault="007F56AF" w:rsidP="003809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จำนวนภาระงานสอน การนิเทศนักศึกษา การเป็นที่ปรึกษานักศึกษาประจำกลุ่ม อาจารย์ที่ปรึกษาชมรมหรือชุมนุมตามประกาศของมหาวิทยาลัย การเป็นที่ปรึกษาวิชาโครงงาน อาจารย์ที่ปรึกษาสหกิจศึกษา วิชาโครงการวิจัย วิชาปัญหาพิเศษ วิชาค้นคว้าอิสระ ทั้งนี้ต้องไม่นับรวมภาระงานสอนเกินที่เบิกค่าตอบแทนการสอนแล้ว</w:t>
            </w:r>
          </w:p>
        </w:tc>
        <w:tc>
          <w:tcPr>
            <w:tcW w:w="2551" w:type="dxa"/>
          </w:tcPr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26D60">
              <w:rPr>
                <w:rFonts w:ascii="TH SarabunPSK" w:hAnsi="TH SarabunPSK" w:cs="TH SarabunPSK"/>
                <w:sz w:val="28"/>
              </w:rPr>
              <w:t>.</w:t>
            </w:r>
            <w:r w:rsidRPr="00026D60">
              <w:rPr>
                <w:rFonts w:ascii="TH SarabunPSK" w:hAnsi="TH SarabunPSK" w:cs="TH SarabunPSK"/>
                <w:sz w:val="28"/>
                <w:cs/>
              </w:rPr>
              <w:t>จำนวนชั่วโมงที่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ปฏิบัติงานตามประกาศมหาวิทยาลัยราชภัฏอุตรดิตถ์ เรื่อง ภาระงานขั้นต่ำของคณาจารย์ประจำ พ.ศ.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หัวข้อ ๕.๑ ยกเว้นข้อ ๑๐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๑๓ และยกเว้น</w:t>
            </w:r>
            <w:r w:rsidRPr="002C788E">
              <w:rPr>
                <w:rFonts w:ascii="TH SarabunPSK" w:hAnsi="TH SarabunPSK" w:cs="TH SarabunPSK"/>
                <w:sz w:val="28"/>
                <w:cs/>
              </w:rPr>
              <w:t>งานสอนเกินที่เบิกค่าตอบแทนการสอนแล้ว</w:t>
            </w:r>
          </w:p>
        </w:tc>
        <w:tc>
          <w:tcPr>
            <w:tcW w:w="3260" w:type="dxa"/>
          </w:tcPr>
          <w:p w:rsidR="007F56AF" w:rsidRPr="00BE55D0" w:rsidRDefault="007F56AF" w:rsidP="00AA35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๑๐ คะแนน</w:t>
            </w:r>
          </w:p>
          <w:p w:rsidR="007F56AF" w:rsidRPr="00E37540" w:rsidRDefault="007F56AF" w:rsidP="008B225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น้อยกว่า  ๓๕   ชั่วโมง  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E37540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จำนวนภาระงานที่ปฏิบัติตั้งแต่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๔๑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540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๔๖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จำนวนภาระงานมากกว่า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๕๐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Pr="00644AEE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0448D4" w:rsidRPr="00644AEE" w:rsidTr="00A10F48">
        <w:tc>
          <w:tcPr>
            <w:tcW w:w="8046" w:type="dxa"/>
            <w:gridSpan w:val="3"/>
          </w:tcPr>
          <w:p w:rsidR="000448D4" w:rsidRPr="000448D4" w:rsidRDefault="000448D4" w:rsidP="000448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รวมคะแนนในองค์ที่ ๑</w:t>
            </w:r>
          </w:p>
        </w:tc>
        <w:tc>
          <w:tcPr>
            <w:tcW w:w="993" w:type="dxa"/>
          </w:tcPr>
          <w:p w:rsidR="000448D4" w:rsidRDefault="00044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7418" w:rsidRDefault="00827418">
      <w:pPr>
        <w:rPr>
          <w:rFonts w:ascii="TH SarabunPSK" w:hAnsi="TH SarabunPSK" w:cs="TH SarabunPSK"/>
          <w:b/>
          <w:bCs/>
          <w:sz w:val="28"/>
        </w:rPr>
      </w:pPr>
    </w:p>
    <w:p w:rsidR="000448D4" w:rsidRDefault="000448D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540" w:rsidRPr="00E37540" w:rsidRDefault="00EC758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B32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3B8D" w:rsidRPr="00644AEE">
        <w:rPr>
          <w:rFonts w:ascii="TH SarabunPSK" w:hAnsi="TH SarabunPSK" w:cs="TH SarabunPSK"/>
          <w:b/>
          <w:bCs/>
          <w:sz w:val="28"/>
          <w:cs/>
        </w:rPr>
        <w:t xml:space="preserve">พฤติกรรมการปฏิบัติราชการ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แบ่งเกณฑ์เป็น ๒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E37540">
        <w:rPr>
          <w:rFonts w:ascii="TH SarabunPSK" w:hAnsi="TH SarabunPSK" w:cs="TH SarabunPSK"/>
          <w:b/>
          <w:bCs/>
          <w:sz w:val="28"/>
        </w:rPr>
        <w:t xml:space="preserve">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 xml:space="preserve"> ( ๓๐ คะแนน ) ประกอบด้วย</w:t>
      </w:r>
    </w:p>
    <w:p w:rsidR="00E37540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ส่วนที่ ๑ พฤติกรรมการปฏิบัติราชการตาม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เกณฑ์มหาวิทยาลัยกำหนด </w:t>
      </w:r>
      <w:r w:rsidR="005D1F14"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3B8D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ส่วนที่ ๒ พฤติกรรมการปฏิบัติราชการตามเกณฑ์ของคณะ วิทยาลัย </w:t>
      </w:r>
      <w:r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</w:p>
    <w:p w:rsidR="00E37540" w:rsidRPr="00644AEE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018"/>
        <w:gridCol w:w="93"/>
        <w:gridCol w:w="3026"/>
        <w:gridCol w:w="992"/>
      </w:tblGrid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="000405D5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0405D5" w:rsidRPr="00644AEE" w:rsidRDefault="00D87F8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B02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ะดับมหาวิทยา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ลัย</w:t>
            </w:r>
          </w:p>
        </w:tc>
        <w:tc>
          <w:tcPr>
            <w:tcW w:w="3018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  <w:gridSpan w:val="2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E37540" w:rsidP="00E3754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8F3C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ประเมิน(คะแนน)</w:t>
            </w:r>
          </w:p>
        </w:tc>
      </w:tr>
      <w:tr w:rsidR="00F73189" w:rsidRPr="00644AEE" w:rsidTr="00D87F80">
        <w:trPr>
          <w:cantSplit/>
          <w:tblHeader/>
        </w:trPr>
        <w:tc>
          <w:tcPr>
            <w:tcW w:w="2093" w:type="dxa"/>
            <w:vMerge w:val="restart"/>
          </w:tcPr>
          <w:p w:rsidR="00F73189" w:rsidRDefault="00F73189" w:rsidP="00D87F8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lastRenderedPageBreak/>
              <w:t>1. พฤติกรรมการปฏิบัติ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73189" w:rsidRPr="00644AEE" w:rsidRDefault="00F73189" w:rsidP="00D87F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F73189" w:rsidRPr="008F3C51" w:rsidRDefault="00F73189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 ความรู้ความเข้าใจเกี่ยวกับนโยบายวิสัยทัศน์ของคณะ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 ให้ความร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มือกับกิจกรรมโครงการต่างๆ ของคณะ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ด้วยความสมัครใจและเต็มใจ  เพื่อให้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บรรลุเป้าหมายขององค์กร</w:t>
            </w:r>
          </w:p>
          <w:p w:rsidR="00F73189" w:rsidRPr="008F3C51" w:rsidRDefault="00F73189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>2.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การประพฤติปฏิบัติที่ดีงาม ตามข้อบังคับของมหาวิทยาลัย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เพื่อรักษาส่งเสริมเกียรติคุณ  ชื่อเสียง  ฐานะให้เหมาะสมตามลักษณะ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อาชีพและลักษณะวิชาการ  ทั้งต่อตนเอง  มหาวิทยาลัย ประเทศชาติ</w:t>
            </w:r>
          </w:p>
          <w:p w:rsidR="00F73189" w:rsidRPr="008F3C51" w:rsidRDefault="00F73189" w:rsidP="00EC75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gridSpan w:val="2"/>
          </w:tcPr>
          <w:p w:rsidR="00F73189" w:rsidRPr="008F3C51" w:rsidRDefault="00F73189" w:rsidP="00F73189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3 4 5 6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ตรงเวลาและสอดคล้องกับผลการเรียนรู้ใน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อ.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  <w:p w:rsidR="00F73189" w:rsidRPr="008F3C51" w:rsidRDefault="00F73189" w:rsidP="00B72A12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การส่งเกรดตรงเวลา (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 )</w:t>
            </w:r>
          </w:p>
          <w:p w:rsidR="00F73189" w:rsidRPr="008F3C51" w:rsidRDefault="00F73189" w:rsidP="00B72A12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การแต่งกายมีคุณลักษณะที่เหมาะสมกับวิชาชีพอาจารย์</w:t>
            </w:r>
          </w:p>
          <w:p w:rsidR="00F73189" w:rsidRPr="008F3C51" w:rsidRDefault="00F73189" w:rsidP="00B72A12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F73189" w:rsidRPr="008F3C51" w:rsidRDefault="00F73189" w:rsidP="00B72A12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การไม่ได้รับเรื่องร้องเรียนจาก   </w:t>
            </w:r>
          </w:p>
          <w:p w:rsidR="00F73189" w:rsidRPr="008F3C51" w:rsidRDefault="00F73189" w:rsidP="00B72A12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นักศึกษาหรือไม่มีการสอบสวนวินัย</w:t>
            </w:r>
          </w:p>
          <w:p w:rsidR="00F73189" w:rsidRPr="008F3C51" w:rsidRDefault="00F73189" w:rsidP="00B72A12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F73189" w:rsidRPr="008F3C51" w:rsidRDefault="00F73189" w:rsidP="00B72A12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การเข้าร่วมกิจกรรมต่างๆ ของ</w:t>
            </w:r>
          </w:p>
          <w:p w:rsidR="00F73189" w:rsidRPr="008F3C51" w:rsidRDefault="00F73189" w:rsidP="00B72A12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เข้าร่วมกิจกรรมครั้งละ 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Pr="00644AEE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F73189" w:rsidRPr="00644AEE" w:rsidTr="00D87F80">
        <w:trPr>
          <w:cantSplit/>
          <w:tblHeader/>
        </w:trPr>
        <w:tc>
          <w:tcPr>
            <w:tcW w:w="2093" w:type="dxa"/>
            <w:vMerge/>
          </w:tcPr>
          <w:p w:rsidR="00F73189" w:rsidRPr="00D87F80" w:rsidRDefault="00F73189" w:rsidP="00D87F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8" w:type="dxa"/>
          </w:tcPr>
          <w:p w:rsidR="00F73189" w:rsidRDefault="00F73189" w:rsidP="00B72A1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การยึดมั่นในความถูกต้องชอบธรรม </w:t>
            </w:r>
          </w:p>
          <w:p w:rsidR="00F73189" w:rsidRPr="00F26A50" w:rsidRDefault="00F73189" w:rsidP="00B72A12">
            <w:pPr>
              <w:rPr>
                <w:rFonts w:ascii="TH SarabunPSK" w:hAnsi="TH SarabunPSK" w:cs="TH SarabunPSK"/>
                <w:sz w:val="28"/>
              </w:rPr>
            </w:pPr>
            <w:r w:rsidRPr="00F26A50">
              <w:rPr>
                <w:rFonts w:ascii="TH SarabunPSK" w:hAnsi="TH SarabunPSK" w:cs="TH SarabunPSK"/>
                <w:sz w:val="28"/>
                <w:cs/>
              </w:rPr>
              <w:t>มีธรรมา</w:t>
            </w:r>
            <w:proofErr w:type="spellStart"/>
            <w:r w:rsidRPr="00F26A50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F26A50">
              <w:rPr>
                <w:rFonts w:ascii="TH SarabunPSK" w:hAnsi="TH SarabunPSK" w:cs="TH SarabunPSK"/>
                <w:sz w:val="28"/>
                <w:cs/>
              </w:rPr>
              <w:t>บาลและจริยธรรม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( 5 คะแนน)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73189" w:rsidRPr="008F3C51" w:rsidRDefault="00F73189" w:rsidP="00B72A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gridSpan w:val="2"/>
          </w:tcPr>
          <w:p w:rsidR="00F73189" w:rsidRPr="00F26A50" w:rsidRDefault="00F73189" w:rsidP="00F73189">
            <w:pPr>
              <w:ind w:left="418" w:hanging="426"/>
              <w:rPr>
                <w:rFonts w:ascii="TH SarabunPSK" w:hAnsi="TH SarabunPSK" w:cs="TH SarabunPSK"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1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มีความสุจริต ซื่อสัตย์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>มีธรรมา</w:t>
            </w:r>
            <w:proofErr w:type="spellStart"/>
            <w:r w:rsidRPr="00F26A50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F26A50">
              <w:rPr>
                <w:rFonts w:ascii="TH SarabunPSK" w:hAnsi="TH SarabunPSK" w:cs="TH SarabunPSK"/>
                <w:sz w:val="28"/>
                <w:cs/>
              </w:rPr>
              <w:t>บาลและจริยธรรมตามที่มหาวิทยาลัยกำหนด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(1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73189" w:rsidRPr="00F26A50" w:rsidRDefault="00F73189" w:rsidP="00F73189">
            <w:pPr>
              <w:ind w:left="418" w:hanging="426"/>
              <w:rPr>
                <w:rFonts w:ascii="TH SarabunPSK" w:hAnsi="TH SarabunPSK" w:cs="TH SarabunPSK"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1 และมีสัจจะเชื่อถือได</w:t>
            </w:r>
            <w:r>
              <w:rPr>
                <w:rFonts w:ascii="TH SarabunPSK" w:hAnsi="TH SarabunPSK" w:cs="TH SarabunPSK"/>
                <w:sz w:val="28"/>
                <w:cs/>
              </w:rPr>
              <w:t>้  ปฏิบัติตนอยู่ในระเบียบวินัย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(2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73189" w:rsidRDefault="00F73189" w:rsidP="00F73189">
            <w:pPr>
              <w:ind w:left="418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3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2 และยึดมั่นในห</w:t>
            </w:r>
            <w:r>
              <w:rPr>
                <w:rFonts w:ascii="TH SarabunPSK" w:hAnsi="TH SarabunPSK" w:cs="TH SarabunPSK"/>
                <w:sz w:val="28"/>
                <w:cs/>
              </w:rPr>
              <w:t>ลักการ  มีจรรยาบรรณ กล้ารับผิด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(3 คะแนน)</w:t>
            </w:r>
          </w:p>
          <w:p w:rsidR="00F73189" w:rsidRPr="00F26A50" w:rsidRDefault="00F73189" w:rsidP="00F73189">
            <w:pPr>
              <w:ind w:left="418" w:hanging="426"/>
              <w:rPr>
                <w:rFonts w:ascii="TH SarabunPSK" w:hAnsi="TH SarabunPSK" w:cs="TH SarabunPSK"/>
                <w:sz w:val="28"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4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3 และยืนหยัดเพื่อความถูกต้อง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(4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73189" w:rsidRPr="00F26A50" w:rsidRDefault="00F73189" w:rsidP="00F73189">
            <w:pPr>
              <w:ind w:left="418" w:hanging="426"/>
              <w:rPr>
                <w:rFonts w:ascii="TH SarabunPSK" w:hAnsi="TH SarabunPSK" w:cs="TH SarabunPSK"/>
                <w:sz w:val="28"/>
                <w:cs/>
              </w:rPr>
            </w:pPr>
            <w:r w:rsidRPr="00F26A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5</w:t>
            </w:r>
            <w:r w:rsidRPr="00F26A50">
              <w:rPr>
                <w:rFonts w:ascii="TH SarabunPSK" w:hAnsi="TH SarabunPSK" w:cs="TH SarabunPSK"/>
                <w:sz w:val="28"/>
                <w:cs/>
              </w:rPr>
              <w:t xml:space="preserve"> มีระดับที่ 4 และอุทิศตนเพื่อความยุติ</w:t>
            </w:r>
            <w:r>
              <w:rPr>
                <w:rFonts w:ascii="TH SarabunPSK" w:hAnsi="TH SarabunPSK" w:cs="TH SarabunPSK"/>
                <w:sz w:val="28"/>
                <w:cs/>
              </w:rPr>
              <w:t>ธรรม พิทักษ์ผลประโยชน์ของราชการ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(5 คะแนน)</w:t>
            </w:r>
          </w:p>
        </w:tc>
        <w:tc>
          <w:tcPr>
            <w:tcW w:w="992" w:type="dxa"/>
          </w:tcPr>
          <w:p w:rsidR="005F5FBA" w:rsidRDefault="005F5FBA" w:rsidP="005F5F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5FBA" w:rsidRDefault="005F5FBA" w:rsidP="005F5F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F73189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F73189" w:rsidRPr="00644AEE" w:rsidTr="00D87F80">
        <w:trPr>
          <w:cantSplit/>
          <w:tblHeader/>
        </w:trPr>
        <w:tc>
          <w:tcPr>
            <w:tcW w:w="5111" w:type="dxa"/>
            <w:gridSpan w:val="2"/>
          </w:tcPr>
          <w:p w:rsidR="00F73189" w:rsidRPr="008F3C51" w:rsidRDefault="00F73189" w:rsidP="008F3C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119" w:type="dxa"/>
            <w:gridSpan w:val="2"/>
          </w:tcPr>
          <w:p w:rsidR="00F73189" w:rsidRPr="008F3C51" w:rsidRDefault="00F73189" w:rsidP="001E0E9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F73189" w:rsidRPr="00644AEE" w:rsidRDefault="00F73189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3189" w:rsidRPr="00644AEE" w:rsidTr="00D87F80">
        <w:trPr>
          <w:cantSplit/>
          <w:tblHeader/>
        </w:trPr>
        <w:tc>
          <w:tcPr>
            <w:tcW w:w="2093" w:type="dxa"/>
          </w:tcPr>
          <w:p w:rsidR="00F73189" w:rsidRPr="00644AEE" w:rsidRDefault="00F73189" w:rsidP="00D87F8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รายการประเมินส่วนที่ ๒ระดับ คณะ วิทยาลัย</w:t>
            </w:r>
          </w:p>
        </w:tc>
        <w:tc>
          <w:tcPr>
            <w:tcW w:w="3111" w:type="dxa"/>
            <w:gridSpan w:val="2"/>
          </w:tcPr>
          <w:p w:rsidR="00F73189" w:rsidRPr="00644AEE" w:rsidRDefault="00F73189" w:rsidP="005B6A12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026" w:type="dxa"/>
          </w:tcPr>
          <w:p w:rsidR="00F73189" w:rsidRPr="00644AEE" w:rsidRDefault="00F73189" w:rsidP="005B6A12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F73189" w:rsidRPr="00644AEE" w:rsidRDefault="00F73189" w:rsidP="008F3C51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ผลประเมิน  ( คะแนน)</w:t>
            </w:r>
          </w:p>
        </w:tc>
      </w:tr>
      <w:tr w:rsidR="00F73189" w:rsidRPr="00644AEE" w:rsidTr="00D87F80">
        <w:trPr>
          <w:cantSplit/>
          <w:tblHeader/>
        </w:trPr>
        <w:tc>
          <w:tcPr>
            <w:tcW w:w="2093" w:type="dxa"/>
          </w:tcPr>
          <w:p w:rsidR="00F73189" w:rsidRPr="00B02145" w:rsidRDefault="00F73189" w:rsidP="00B02145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2145">
              <w:rPr>
                <w:rFonts w:ascii="TH SarabunPSK" w:hAnsi="TH SarabunPSK" w:cs="TH SarabunPSK" w:hint="cs"/>
                <w:sz w:val="28"/>
                <w:cs/>
              </w:rPr>
              <w:t>พฤติกรรมการปฏิบัติราชการ</w:t>
            </w:r>
          </w:p>
        </w:tc>
        <w:tc>
          <w:tcPr>
            <w:tcW w:w="3111" w:type="dxa"/>
            <w:gridSpan w:val="2"/>
          </w:tcPr>
          <w:p w:rsidR="00F73189" w:rsidRPr="00D87F80" w:rsidRDefault="00F73189" w:rsidP="00D87F80">
            <w:pPr>
              <w:pStyle w:val="a4"/>
              <w:numPr>
                <w:ilvl w:val="0"/>
                <w:numId w:val="18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F73189" w:rsidRDefault="00F73189" w:rsidP="008F20AA">
            <w:pPr>
              <w:pStyle w:val="a4"/>
              <w:numPr>
                <w:ilvl w:val="0"/>
                <w:numId w:val="18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F73189" w:rsidRPr="00D87F80" w:rsidRDefault="00F73189" w:rsidP="008F20AA">
            <w:pPr>
              <w:pStyle w:val="a4"/>
              <w:numPr>
                <w:ilvl w:val="0"/>
                <w:numId w:val="18"/>
              </w:numPr>
              <w:ind w:right="-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</w:tc>
        <w:tc>
          <w:tcPr>
            <w:tcW w:w="3026" w:type="dxa"/>
          </w:tcPr>
          <w:p w:rsidR="00F73189" w:rsidRPr="008F20AA" w:rsidRDefault="00F73189" w:rsidP="008F20AA">
            <w:pPr>
              <w:pStyle w:val="a4"/>
              <w:numPr>
                <w:ilvl w:val="0"/>
                <w:numId w:val="19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 w:rsidRPr="008F20AA"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เกณฑ์และคะแนนเอง</w:t>
            </w:r>
          </w:p>
          <w:p w:rsidR="00F73189" w:rsidRPr="008F20AA" w:rsidRDefault="00F73189" w:rsidP="008F20AA">
            <w:pPr>
              <w:pStyle w:val="a4"/>
              <w:numPr>
                <w:ilvl w:val="0"/>
                <w:numId w:val="19"/>
              </w:numPr>
              <w:ind w:right="-176"/>
              <w:rPr>
                <w:rFonts w:ascii="TH SarabunPSK" w:hAnsi="TH SarabunPSK" w:cs="TH SarabunPSK"/>
                <w:sz w:val="28"/>
              </w:rPr>
            </w:pPr>
            <w:r w:rsidRPr="008F20AA"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เกณฑ์และคะแนนเอง</w:t>
            </w:r>
          </w:p>
          <w:p w:rsidR="00F73189" w:rsidRPr="008F20AA" w:rsidRDefault="00F73189" w:rsidP="008F20AA">
            <w:pPr>
              <w:pStyle w:val="a4"/>
              <w:numPr>
                <w:ilvl w:val="0"/>
                <w:numId w:val="19"/>
              </w:numPr>
              <w:ind w:right="-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20AA"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เกณฑ์และคะแนนเอง</w:t>
            </w:r>
          </w:p>
        </w:tc>
        <w:tc>
          <w:tcPr>
            <w:tcW w:w="992" w:type="dxa"/>
          </w:tcPr>
          <w:p w:rsidR="00F73189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F73189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</w:t>
            </w:r>
          </w:p>
          <w:p w:rsidR="00F73189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3189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…………..</w:t>
            </w:r>
          </w:p>
        </w:tc>
      </w:tr>
      <w:tr w:rsidR="00F73189" w:rsidRPr="00644AEE" w:rsidTr="00877275">
        <w:trPr>
          <w:cantSplit/>
          <w:tblHeader/>
        </w:trPr>
        <w:tc>
          <w:tcPr>
            <w:tcW w:w="5204" w:type="dxa"/>
            <w:gridSpan w:val="3"/>
          </w:tcPr>
          <w:p w:rsidR="00F73189" w:rsidRPr="001E0E9D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026" w:type="dxa"/>
          </w:tcPr>
          <w:p w:rsidR="00F73189" w:rsidRPr="001E0E9D" w:rsidRDefault="00F73189" w:rsidP="005B6A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F73189" w:rsidRDefault="00F73189" w:rsidP="00892D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F455A" w:rsidRPr="005D574F" w:rsidRDefault="008F455A" w:rsidP="002A26FF">
      <w:pPr>
        <w:rPr>
          <w:rFonts w:ascii="TH SarabunPSK" w:hAnsi="TH SarabunPSK" w:cs="TH SarabunPSK"/>
          <w:b/>
          <w:bCs/>
          <w:sz w:val="28"/>
        </w:rPr>
      </w:pPr>
    </w:p>
    <w:p w:rsidR="00DA5174" w:rsidRDefault="00DA5174" w:rsidP="002A26FF">
      <w:pPr>
        <w:rPr>
          <w:rFonts w:ascii="TH SarabunPSK" w:hAnsi="TH SarabunPSK" w:cs="TH SarabunPSK"/>
          <w:b/>
          <w:bCs/>
          <w:sz w:val="28"/>
        </w:rPr>
      </w:pPr>
    </w:p>
    <w:p w:rsidR="00DA5174" w:rsidRDefault="00DA5174" w:rsidP="002A26FF">
      <w:pPr>
        <w:rPr>
          <w:rFonts w:ascii="TH SarabunPSK" w:hAnsi="TH SarabunPSK" w:cs="TH SarabunPSK"/>
          <w:b/>
          <w:bCs/>
          <w:sz w:val="28"/>
        </w:rPr>
      </w:pPr>
    </w:p>
    <w:p w:rsidR="002A26FF" w:rsidRPr="00644AEE" w:rsidRDefault="008F455A" w:rsidP="002A26F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สรุปผล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A5174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A5174">
        <w:rPr>
          <w:rFonts w:ascii="TH SarabunPSK" w:hAnsi="TH SarabunPSK" w:cs="TH SarabunPSK" w:hint="cs"/>
          <w:b/>
          <w:bCs/>
          <w:sz w:val="28"/>
          <w:cs/>
        </w:rPr>
        <w:t>คะแนนผล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1134"/>
      </w:tblGrid>
      <w:tr w:rsidR="00D83D52" w:rsidTr="00D83D52">
        <w:tc>
          <w:tcPr>
            <w:tcW w:w="2093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39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        ผลประเมิน</w:t>
            </w:r>
          </w:p>
        </w:tc>
      </w:tr>
      <w:tr w:rsidR="0014475F" w:rsidTr="00D83D52">
        <w:tc>
          <w:tcPr>
            <w:tcW w:w="2093" w:type="dxa"/>
            <w:vMerge w:val="restart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 ผลสัมฤทธิ์ของงาน</w:t>
            </w: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</w:tc>
        <w:tc>
          <w:tcPr>
            <w:tcW w:w="1134" w:type="dxa"/>
          </w:tcPr>
          <w:p w:rsidR="0014475F" w:rsidRDefault="00B73CEB" w:rsidP="00B73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14475F" w:rsidRDefault="00B73CEB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 w:val="restart"/>
          </w:tcPr>
          <w:p w:rsidR="00460E98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๒ พฤติกรรม                      </w:t>
            </w:r>
            <w:r w:rsidR="00460E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4475F" w:rsidRDefault="00460E98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</w:t>
            </w:r>
          </w:p>
        </w:tc>
        <w:tc>
          <w:tcPr>
            <w:tcW w:w="4394" w:type="dxa"/>
          </w:tcPr>
          <w:p w:rsidR="0014475F" w:rsidRPr="0014475F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="0014475F" w:rsidRP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พฤติกรรมการปฏิบัติราชการระดับมหาวิทยาลัย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484C24" w:rsidRDefault="0014475F" w:rsidP="00484C24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พฤติกรรมการปฏิบัติราชการระดับคณะ 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C24" w:rsidTr="002A78CD">
        <w:tc>
          <w:tcPr>
            <w:tcW w:w="6487" w:type="dxa"/>
            <w:gridSpan w:val="2"/>
          </w:tcPr>
          <w:p w:rsidR="00484C24" w:rsidRDefault="00484C24" w:rsidP="00484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รวมผลการประเมินทั้งหมด</w:t>
            </w:r>
          </w:p>
        </w:tc>
        <w:tc>
          <w:tcPr>
            <w:tcW w:w="1134" w:type="dxa"/>
          </w:tcPr>
          <w:p w:rsidR="00484C24" w:rsidRP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๑๐๐</w:t>
            </w:r>
          </w:p>
        </w:tc>
        <w:tc>
          <w:tcPr>
            <w:tcW w:w="1134" w:type="dxa"/>
          </w:tcPr>
          <w:p w:rsid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6FF" w:rsidRDefault="002A26FF" w:rsidP="00DA5174">
      <w:pPr>
        <w:rPr>
          <w:rFonts w:ascii="TH SarabunPSK" w:hAnsi="TH SarabunPSK" w:cs="TH SarabunPSK"/>
          <w:b/>
          <w:bCs/>
          <w:sz w:val="28"/>
        </w:rPr>
      </w:pPr>
      <w:r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60E98" w:rsidRDefault="00460E98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๔.๒ ระดับการประเมิน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ab/>
      </w:r>
      <w:r w:rsidRPr="00644AEE"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524843">
        <w:rPr>
          <w:rFonts w:ascii="TH SarabunPSK" w:hAnsi="TH SarabunPSK" w:cs="TH SarabunPSK" w:hint="cs"/>
          <w:sz w:val="28"/>
          <w:cs/>
        </w:rPr>
        <w:tab/>
      </w:r>
      <w:r w:rsidR="00EA4C59" w:rsidRPr="00644AEE">
        <w:rPr>
          <w:rFonts w:ascii="TH SarabunPSK" w:hAnsi="TH SarabunPSK" w:cs="TH SarabunPSK"/>
          <w:sz w:val="28"/>
          <w:cs/>
        </w:rPr>
        <w:t>ดีเด่น</w:t>
      </w:r>
      <w:r w:rsidR="00EA4C59" w:rsidRPr="00644A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EA4C59" w:rsidRPr="00644AEE">
        <w:rPr>
          <w:rFonts w:ascii="TH SarabunPSK" w:hAnsi="TH SarabunPSK" w:cs="TH SarabunPSK"/>
          <w:sz w:val="28"/>
        </w:rPr>
        <w:t xml:space="preserve">= </w:t>
      </w:r>
      <w:r w:rsidR="00EA4C59" w:rsidRPr="00644AEE"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๙๕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EA4C59" w:rsidRPr="00644AEE">
        <w:rPr>
          <w:rFonts w:ascii="TH SarabunPSK" w:hAnsi="TH SarabunPSK" w:cs="TH SarabunPSK"/>
          <w:sz w:val="28"/>
          <w:cs/>
        </w:rPr>
        <w:t xml:space="preserve"> ขึ้นไป </w:t>
      </w:r>
    </w:p>
    <w:p w:rsidR="00644AEE" w:rsidRDefault="00644AEE" w:rsidP="00E2462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ดีมาก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๘๘ </w:t>
      </w:r>
      <w:r w:rsidR="00305724">
        <w:rPr>
          <w:rFonts w:ascii="TH SarabunPSK" w:hAnsi="TH SarabunPSK" w:cs="TH SarabunPSK"/>
          <w:sz w:val="28"/>
          <w:cs/>
        </w:rPr>
        <w:t>–</w:t>
      </w:r>
      <w:r w:rsidR="00305724">
        <w:rPr>
          <w:rFonts w:ascii="TH SarabunPSK" w:hAnsi="TH SarabunPSK" w:cs="TH SarabunPSK" w:hint="cs"/>
          <w:sz w:val="28"/>
          <w:cs/>
        </w:rPr>
        <w:t xml:space="preserve">   ๙๔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๘๑  -   ๘๗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ค่อนข้างดี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๗๔</w:t>
      </w:r>
      <w:r w:rsidR="005248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– </w:t>
      </w:r>
      <w:r w:rsidR="00305724">
        <w:rPr>
          <w:rFonts w:ascii="TH SarabunPSK" w:hAnsi="TH SarabunPSK" w:cs="TH SarabunPSK" w:hint="cs"/>
          <w:sz w:val="28"/>
          <w:cs/>
        </w:rPr>
        <w:t xml:space="preserve"> ๘๐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พอใช้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๖๗  -  ๗๓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ค่อนข้างพอใ</w:t>
      </w:r>
      <w:r w:rsidR="00DD30E0">
        <w:rPr>
          <w:rFonts w:ascii="TH SarabunPSK" w:hAnsi="TH SarabunPSK" w:cs="TH SarabunPSK" w:hint="cs"/>
          <w:sz w:val="28"/>
          <w:cs/>
        </w:rPr>
        <w:t>ช้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๖๐  -  ๖๖</w:t>
      </w:r>
    </w:p>
    <w:p w:rsidR="00644AEE" w:rsidRDefault="00524843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E2B66"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>ปรับปรุง</w:t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/>
          <w:sz w:val="28"/>
        </w:rPr>
        <w:t>=</w:t>
      </w:r>
      <w:r w:rsidR="00644AEE">
        <w:rPr>
          <w:rFonts w:ascii="TH SarabunPSK" w:hAnsi="TH SarabunPSK" w:cs="TH SarabunPSK"/>
          <w:sz w:val="28"/>
        </w:rPr>
        <w:tab/>
      </w:r>
      <w:r w:rsidR="00644AEE">
        <w:rPr>
          <w:rFonts w:ascii="TH SarabunPSK" w:hAnsi="TH SarabunPSK" w:cs="TH SarabunPSK" w:hint="cs"/>
          <w:sz w:val="28"/>
          <w:cs/>
        </w:rPr>
        <w:t>น้อยกว่า</w:t>
      </w:r>
      <w:r w:rsidR="00305724">
        <w:rPr>
          <w:rFonts w:ascii="TH SarabunPSK" w:hAnsi="TH SarabunPSK" w:cs="TH SarabunPSK" w:hint="cs"/>
          <w:sz w:val="28"/>
          <w:cs/>
        </w:rPr>
        <w:t xml:space="preserve"> ๖๐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sz w:val="28"/>
          <w:cs/>
        </w:rPr>
        <w:t xml:space="preserve">   </w:t>
      </w:r>
    </w:p>
    <w:p w:rsidR="00827418" w:rsidRDefault="00827418" w:rsidP="002A26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ในกรณีที่คะแนนมีเศษทศนิยมต่ำกว่า ๐.๕ ให้ปัดทิ้งและตั้งแต่ ๐.๕ ขึ้นไปให้ปัดขึ้น</w:t>
      </w:r>
    </w:p>
    <w:p w:rsidR="003401FB" w:rsidRDefault="003401FB" w:rsidP="002A26FF">
      <w:pPr>
        <w:rPr>
          <w:rFonts w:ascii="TH SarabunPSK" w:hAnsi="TH SarabunPSK" w:cs="TH SarabunPSK"/>
          <w:b/>
          <w:bCs/>
          <w:sz w:val="28"/>
        </w:rPr>
      </w:pPr>
    </w:p>
    <w:p w:rsidR="003401FB" w:rsidRDefault="003401FB" w:rsidP="002A26FF">
      <w:pPr>
        <w:rPr>
          <w:rFonts w:ascii="TH SarabunPSK" w:hAnsi="TH SarabunPSK" w:cs="TH SarabunPSK"/>
          <w:b/>
          <w:bCs/>
          <w:sz w:val="28"/>
        </w:rPr>
      </w:pPr>
    </w:p>
    <w:p w:rsidR="00644AEE" w:rsidRDefault="00644AEE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3401FB">
        <w:rPr>
          <w:rFonts w:ascii="TH SarabunPSK" w:hAnsi="TH SarabunPSK" w:cs="TH SarabunPSK" w:hint="cs"/>
          <w:b/>
          <w:bCs/>
          <w:sz w:val="28"/>
          <w:cs/>
        </w:rPr>
        <w:t>ความเห็นและ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ข้อเสนอแนะของผู้ประเมิน </w:t>
      </w:r>
    </w:p>
    <w:p w:rsidR="002C788E" w:rsidRPr="00B62EC5" w:rsidRDefault="00644AEE" w:rsidP="003401F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B62EC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E2E">
        <w:rPr>
          <w:rFonts w:ascii="TH SarabunPSK" w:hAnsi="TH SarabunPSK" w:cs="TH SarabunPSK"/>
          <w:sz w:val="28"/>
        </w:rPr>
        <w:t>………………………………………</w:t>
      </w:r>
    </w:p>
    <w:p w:rsidR="00C10049" w:rsidRDefault="00C10049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6E2E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365C63" w:rsidRDefault="00DE51CA" w:rsidP="00DE51C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๖ 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การแจ</w:t>
      </w:r>
      <w:proofErr w:type="spellStart"/>
      <w:r w:rsidRPr="00DE51CA">
        <w:rPr>
          <w:rFonts w:ascii="TH SarabunPSK" w:hAnsi="TH SarabunPSK" w:cs="TH SarabunPSK"/>
          <w:b/>
          <w:bCs/>
          <w:sz w:val="28"/>
          <w:cs/>
        </w:rPr>
        <w:t>ง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>ผ</w:t>
      </w:r>
      <w:proofErr w:type="spellEnd"/>
      <w:r w:rsidR="00D03BC1">
        <w:rPr>
          <w:rFonts w:ascii="TH SarabunPSK" w:hAnsi="TH SarabunPSK" w:cs="TH SarabunPSK" w:hint="cs"/>
          <w:b/>
          <w:bCs/>
          <w:sz w:val="28"/>
          <w:cs/>
        </w:rPr>
        <w:t>ล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</w:t>
      </w:r>
      <w:r w:rsidR="00365C63">
        <w:rPr>
          <w:rFonts w:ascii="TH SarabunPSK" w:hAnsi="TH SarabunPSK" w:cs="TH SarabunPSK" w:hint="cs"/>
          <w:b/>
          <w:bCs/>
          <w:sz w:val="28"/>
          <w:cs/>
        </w:rPr>
        <w:t>ราชการ</w:t>
      </w:r>
    </w:p>
    <w:p w:rsidR="00DE51CA" w:rsidRPr="00754829" w:rsidRDefault="00365C63" w:rsidP="00DE51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754829">
        <w:rPr>
          <w:rFonts w:ascii="TH SarabunPSK" w:hAnsi="TH SarabunPSK" w:cs="TH SarabunPSK" w:hint="cs"/>
          <w:b/>
          <w:bCs/>
          <w:sz w:val="28"/>
          <w:cs/>
        </w:rPr>
        <w:t>ผู้ประเมินและผู้รับการประเมินได้เห็นชอบผลการประเมินแล้ว จึงลงลายมือชื่อไว้เป็นหลักฐาน</w:t>
      </w:r>
    </w:p>
    <w:p w:rsidR="00365C63" w:rsidRPr="000448D4" w:rsidRDefault="00DE51CA" w:rsidP="00E2462F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0448D4">
        <w:rPr>
          <w:rFonts w:ascii="TH SarabunPSK" w:hAnsi="TH SarabunPSK" w:cs="TH SarabunPSK"/>
          <w:b/>
          <w:bCs/>
          <w:i/>
          <w:iCs/>
          <w:sz w:val="28"/>
        </w:rPr>
        <w:t xml:space="preserve"> </w:t>
      </w:r>
      <w:r w:rsidR="00305724" w:rsidRPr="000448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รับทราบผลการประเมิน </w:t>
      </w:r>
    </w:p>
    <w:p w:rsidR="000448D4" w:rsidRDefault="000448D4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51CA" w:rsidRDefault="000448D4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  </w:t>
      </w:r>
      <w:r w:rsidR="00305724" w:rsidRPr="00E2462F">
        <w:rPr>
          <w:rFonts w:ascii="TH SarabunPSK" w:hAnsi="TH SarabunPSK" w:cs="TH SarabunPSK"/>
          <w:b/>
          <w:bCs/>
          <w:sz w:val="28"/>
          <w:cs/>
        </w:rPr>
        <w:t>ความคิดเห็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นต่อผลการ</w:t>
      </w:r>
      <w:r w:rsidR="00E2462F">
        <w:rPr>
          <w:rFonts w:ascii="TH SarabunPSK" w:hAnsi="TH SarabunPSK" w:cs="TH SarabunPSK" w:hint="cs"/>
          <w:b/>
          <w:bCs/>
          <w:sz w:val="28"/>
          <w:cs/>
        </w:rPr>
        <w:t>ป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ระเมิน</w:t>
      </w:r>
      <w:r w:rsidR="00E2462F">
        <w:rPr>
          <w:rFonts w:ascii="TH SarabunPSK" w:hAnsi="TH SarabunPSK" w:cs="TH SarabunPSK"/>
          <w:sz w:val="28"/>
        </w:rPr>
        <w:t>………………….</w:t>
      </w:r>
      <w:r w:rsidR="00DE51CA" w:rsidRPr="00754829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DE51CA" w:rsidRPr="00754829">
        <w:rPr>
          <w:rFonts w:ascii="TH SarabunPSK" w:hAnsi="TH SarabunPSK" w:cs="TH SarabunPSK"/>
          <w:sz w:val="28"/>
        </w:rPr>
        <w:t>..................................</w:t>
      </w:r>
    </w:p>
    <w:p w:rsidR="00E2462F" w:rsidRPr="00754829" w:rsidRDefault="00E2462F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448D4">
        <w:rPr>
          <w:rFonts w:ascii="TH SarabunPSK" w:hAnsi="TH SarabunPSK" w:cs="TH SarabunPSK"/>
          <w:sz w:val="28"/>
        </w:rPr>
        <w:t>…………..</w:t>
      </w:r>
    </w:p>
    <w:p w:rsidR="00E2462F" w:rsidRDefault="00E2462F" w:rsidP="00754829">
      <w:pPr>
        <w:rPr>
          <w:rFonts w:ascii="TH SarabunPSK" w:hAnsi="TH SarabunPSK" w:cs="TH SarabunPSK"/>
          <w:sz w:val="28"/>
        </w:rPr>
      </w:pPr>
    </w:p>
    <w:p w:rsidR="00754829" w:rsidRPr="00754829" w:rsidRDefault="00754829" w:rsidP="00754829">
      <w:pPr>
        <w:rPr>
          <w:rFonts w:ascii="TH SarabunPSK" w:hAnsi="TH SarabunPSK" w:cs="TH SarabunPSK"/>
          <w:sz w:val="28"/>
        </w:rPr>
      </w:pPr>
      <w:r w:rsidRPr="00754829">
        <w:rPr>
          <w:rFonts w:ascii="TH SarabunPSK" w:hAnsi="TH SarabunPSK" w:cs="TH SarabunPSK"/>
          <w:sz w:val="28"/>
          <w:cs/>
        </w:rPr>
        <w:t>ลงชื่อ 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D03B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</w:t>
      </w:r>
      <w:proofErr w:type="spellStart"/>
      <w:r>
        <w:rPr>
          <w:rFonts w:ascii="TH SarabunPSK" w:hAnsi="TH SarabunPSK" w:cs="TH SarabunPSK"/>
          <w:sz w:val="28"/>
          <w:cs/>
        </w:rPr>
        <w:t>ผู</w:t>
      </w:r>
      <w:proofErr w:type="spellEnd"/>
      <w:r>
        <w:rPr>
          <w:rFonts w:ascii="TH SarabunPSK" w:hAnsi="TH SarabunPSK" w:cs="TH SarabunPSK"/>
          <w:sz w:val="28"/>
          <w:cs/>
        </w:rPr>
        <w:t></w:t>
      </w:r>
      <w:r w:rsidRPr="00754829">
        <w:rPr>
          <w:rFonts w:ascii="TH SarabunPSK" w:hAnsi="TH SarabunPSK" w:cs="TH SarabunPSK"/>
          <w:sz w:val="28"/>
          <w:cs/>
        </w:rPr>
        <w:t>ประเมิน</w:t>
      </w:r>
      <w:r w:rsidR="0030572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54829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 </w:t>
      </w:r>
      <w:proofErr w:type="spellStart"/>
      <w:r w:rsidRPr="00754829">
        <w:rPr>
          <w:rFonts w:ascii="TH SarabunPSK" w:hAnsi="TH SarabunPSK" w:cs="TH SarabunPSK"/>
          <w:sz w:val="28"/>
          <w:cs/>
        </w:rPr>
        <w:t>ผู</w:t>
      </w:r>
      <w:proofErr w:type="spellEnd"/>
      <w:r w:rsidRPr="00754829">
        <w:rPr>
          <w:rFonts w:ascii="TH SarabunPSK" w:hAnsi="TH SarabunPSK" w:cs="TH SarabunPSK"/>
          <w:sz w:val="28"/>
          <w:cs/>
        </w:rPr>
        <w:t>รับการประเมิน</w:t>
      </w:r>
    </w:p>
    <w:p w:rsidR="00DE51CA" w:rsidRDefault="00305724" w:rsidP="007548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03BC1">
        <w:rPr>
          <w:rFonts w:ascii="TH SarabunPSK" w:hAnsi="TH SarabunPSK" w:cs="TH SarabunPSK" w:hint="cs"/>
          <w:sz w:val="28"/>
          <w:cs/>
        </w:rPr>
        <w:t xml:space="preserve"> 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  <w:r w:rsidR="0075482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03BC1">
        <w:rPr>
          <w:rFonts w:ascii="TH SarabunPSK" w:hAnsi="TH SarabunPSK" w:cs="TH SarabunPSK" w:hint="cs"/>
          <w:sz w:val="28"/>
          <w:cs/>
        </w:rPr>
        <w:t xml:space="preserve">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</w:p>
    <w:sectPr w:rsidR="00DE51CA" w:rsidSect="000970B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9.75pt;visibility:visible;mso-wrap-style:square" o:bullet="t">
        <v:imagedata r:id="rId1" o:title=""/>
      </v:shape>
    </w:pict>
  </w:numPicBullet>
  <w:abstractNum w:abstractNumId="0" w15:restartNumberingAfterBreak="0">
    <w:nsid w:val="02F94C2F"/>
    <w:multiLevelType w:val="hybridMultilevel"/>
    <w:tmpl w:val="C7BC2B38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010"/>
    <w:multiLevelType w:val="hybridMultilevel"/>
    <w:tmpl w:val="78C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2D2F"/>
    <w:multiLevelType w:val="hybridMultilevel"/>
    <w:tmpl w:val="304AEDA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2C6C"/>
    <w:multiLevelType w:val="hybridMultilevel"/>
    <w:tmpl w:val="DFCACC4E"/>
    <w:lvl w:ilvl="0" w:tplc="AB00CCB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14F53"/>
    <w:multiLevelType w:val="hybridMultilevel"/>
    <w:tmpl w:val="90D0F7E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3AC"/>
    <w:multiLevelType w:val="hybridMultilevel"/>
    <w:tmpl w:val="5162B382"/>
    <w:lvl w:ilvl="0" w:tplc="CEB48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2280"/>
    <w:multiLevelType w:val="hybridMultilevel"/>
    <w:tmpl w:val="25547A44"/>
    <w:lvl w:ilvl="0" w:tplc="0F8E31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31694"/>
    <w:multiLevelType w:val="hybridMultilevel"/>
    <w:tmpl w:val="7DD0FFD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87E"/>
    <w:multiLevelType w:val="hybridMultilevel"/>
    <w:tmpl w:val="89FAAE58"/>
    <w:lvl w:ilvl="0" w:tplc="DB2EF44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75E"/>
    <w:multiLevelType w:val="hybridMultilevel"/>
    <w:tmpl w:val="0C3837A8"/>
    <w:lvl w:ilvl="0" w:tplc="F8F0C146">
      <w:start w:val="5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C6AA2"/>
    <w:multiLevelType w:val="hybridMultilevel"/>
    <w:tmpl w:val="2C10B1C4"/>
    <w:lvl w:ilvl="0" w:tplc="9FB2FA18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00DAF"/>
    <w:multiLevelType w:val="hybridMultilevel"/>
    <w:tmpl w:val="49E6745C"/>
    <w:lvl w:ilvl="0" w:tplc="5A82A6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452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FC11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F88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E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300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7C8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6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1D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52716E6A"/>
    <w:multiLevelType w:val="hybridMultilevel"/>
    <w:tmpl w:val="1F428A68"/>
    <w:lvl w:ilvl="0" w:tplc="048A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617BF"/>
    <w:multiLevelType w:val="hybridMultilevel"/>
    <w:tmpl w:val="704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3AE9"/>
    <w:multiLevelType w:val="hybridMultilevel"/>
    <w:tmpl w:val="56AA186E"/>
    <w:lvl w:ilvl="0" w:tplc="5A82A6D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D6958D9"/>
    <w:multiLevelType w:val="hybridMultilevel"/>
    <w:tmpl w:val="A12457A6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3AE6"/>
    <w:multiLevelType w:val="hybridMultilevel"/>
    <w:tmpl w:val="829634F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24490"/>
    <w:multiLevelType w:val="hybridMultilevel"/>
    <w:tmpl w:val="5E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175A"/>
    <w:multiLevelType w:val="hybridMultilevel"/>
    <w:tmpl w:val="7C46072E"/>
    <w:lvl w:ilvl="0" w:tplc="BCEC4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6339"/>
    <w:multiLevelType w:val="hybridMultilevel"/>
    <w:tmpl w:val="366C436A"/>
    <w:lvl w:ilvl="0" w:tplc="B68CBF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A3B43"/>
    <w:multiLevelType w:val="hybridMultilevel"/>
    <w:tmpl w:val="BC64BBA2"/>
    <w:lvl w:ilvl="0" w:tplc="6D223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E3C"/>
    <w:rsid w:val="00026D60"/>
    <w:rsid w:val="000405D5"/>
    <w:rsid w:val="000448D4"/>
    <w:rsid w:val="00050C9A"/>
    <w:rsid w:val="000606DB"/>
    <w:rsid w:val="00065432"/>
    <w:rsid w:val="00072527"/>
    <w:rsid w:val="000970B5"/>
    <w:rsid w:val="000B27D8"/>
    <w:rsid w:val="000C36F0"/>
    <w:rsid w:val="000C4E84"/>
    <w:rsid w:val="001048F1"/>
    <w:rsid w:val="00136646"/>
    <w:rsid w:val="0014475F"/>
    <w:rsid w:val="00160D5C"/>
    <w:rsid w:val="00186E2E"/>
    <w:rsid w:val="001E0E9D"/>
    <w:rsid w:val="00222F44"/>
    <w:rsid w:val="00253548"/>
    <w:rsid w:val="00264333"/>
    <w:rsid w:val="00282247"/>
    <w:rsid w:val="0029198A"/>
    <w:rsid w:val="002A26FF"/>
    <w:rsid w:val="002B1D93"/>
    <w:rsid w:val="002C788E"/>
    <w:rsid w:val="002F0677"/>
    <w:rsid w:val="00305724"/>
    <w:rsid w:val="00327A19"/>
    <w:rsid w:val="003401FB"/>
    <w:rsid w:val="003433FA"/>
    <w:rsid w:val="003530AB"/>
    <w:rsid w:val="00365C63"/>
    <w:rsid w:val="0036749D"/>
    <w:rsid w:val="00373170"/>
    <w:rsid w:val="003809D2"/>
    <w:rsid w:val="003833F2"/>
    <w:rsid w:val="00396DC2"/>
    <w:rsid w:val="003A7F64"/>
    <w:rsid w:val="003B327B"/>
    <w:rsid w:val="003E6D67"/>
    <w:rsid w:val="003F2A42"/>
    <w:rsid w:val="0040550D"/>
    <w:rsid w:val="004479D9"/>
    <w:rsid w:val="00450927"/>
    <w:rsid w:val="004531B6"/>
    <w:rsid w:val="00455807"/>
    <w:rsid w:val="00460E98"/>
    <w:rsid w:val="00484C24"/>
    <w:rsid w:val="004A3EA9"/>
    <w:rsid w:val="004D2BB6"/>
    <w:rsid w:val="004E3B8D"/>
    <w:rsid w:val="004F6461"/>
    <w:rsid w:val="00522398"/>
    <w:rsid w:val="00524843"/>
    <w:rsid w:val="00570BCE"/>
    <w:rsid w:val="00586E3C"/>
    <w:rsid w:val="005974A2"/>
    <w:rsid w:val="005A7B3B"/>
    <w:rsid w:val="005B5517"/>
    <w:rsid w:val="005B7197"/>
    <w:rsid w:val="005D1F14"/>
    <w:rsid w:val="005D574F"/>
    <w:rsid w:val="005F0775"/>
    <w:rsid w:val="005F1862"/>
    <w:rsid w:val="005F5FBA"/>
    <w:rsid w:val="00617072"/>
    <w:rsid w:val="006353B8"/>
    <w:rsid w:val="00644AEE"/>
    <w:rsid w:val="00692D3B"/>
    <w:rsid w:val="0069746D"/>
    <w:rsid w:val="006A08A0"/>
    <w:rsid w:val="006B7E29"/>
    <w:rsid w:val="006C0541"/>
    <w:rsid w:val="006D0093"/>
    <w:rsid w:val="006D4063"/>
    <w:rsid w:val="006E6C1D"/>
    <w:rsid w:val="00754829"/>
    <w:rsid w:val="007576D3"/>
    <w:rsid w:val="007F56AF"/>
    <w:rsid w:val="00802B2B"/>
    <w:rsid w:val="00827418"/>
    <w:rsid w:val="0083007D"/>
    <w:rsid w:val="00857027"/>
    <w:rsid w:val="008604E5"/>
    <w:rsid w:val="00862547"/>
    <w:rsid w:val="008741CA"/>
    <w:rsid w:val="00892DAB"/>
    <w:rsid w:val="008B14DE"/>
    <w:rsid w:val="008B225C"/>
    <w:rsid w:val="008B4C8A"/>
    <w:rsid w:val="008F20AA"/>
    <w:rsid w:val="008F3C51"/>
    <w:rsid w:val="008F455A"/>
    <w:rsid w:val="009021EB"/>
    <w:rsid w:val="009172EB"/>
    <w:rsid w:val="00953B61"/>
    <w:rsid w:val="009A5E27"/>
    <w:rsid w:val="009D5A60"/>
    <w:rsid w:val="009D6623"/>
    <w:rsid w:val="009E3604"/>
    <w:rsid w:val="00A627DA"/>
    <w:rsid w:val="00A71345"/>
    <w:rsid w:val="00A77E1D"/>
    <w:rsid w:val="00A936C3"/>
    <w:rsid w:val="00A9740D"/>
    <w:rsid w:val="00AA3596"/>
    <w:rsid w:val="00AE4BA9"/>
    <w:rsid w:val="00AF3AEE"/>
    <w:rsid w:val="00B02145"/>
    <w:rsid w:val="00B10BDB"/>
    <w:rsid w:val="00B208A1"/>
    <w:rsid w:val="00B254FB"/>
    <w:rsid w:val="00B43F23"/>
    <w:rsid w:val="00B62EC5"/>
    <w:rsid w:val="00B73CEB"/>
    <w:rsid w:val="00B76D9D"/>
    <w:rsid w:val="00B779C3"/>
    <w:rsid w:val="00B8072C"/>
    <w:rsid w:val="00B83C20"/>
    <w:rsid w:val="00BE55D0"/>
    <w:rsid w:val="00C10049"/>
    <w:rsid w:val="00C13921"/>
    <w:rsid w:val="00C252CF"/>
    <w:rsid w:val="00C6133F"/>
    <w:rsid w:val="00C63982"/>
    <w:rsid w:val="00C936D1"/>
    <w:rsid w:val="00CA68FF"/>
    <w:rsid w:val="00CE2B66"/>
    <w:rsid w:val="00CE4255"/>
    <w:rsid w:val="00CF045F"/>
    <w:rsid w:val="00D03BC1"/>
    <w:rsid w:val="00D37C48"/>
    <w:rsid w:val="00D50BA4"/>
    <w:rsid w:val="00D5412B"/>
    <w:rsid w:val="00D810C4"/>
    <w:rsid w:val="00D81808"/>
    <w:rsid w:val="00D83D52"/>
    <w:rsid w:val="00D87F80"/>
    <w:rsid w:val="00D96903"/>
    <w:rsid w:val="00D96D7F"/>
    <w:rsid w:val="00DA5174"/>
    <w:rsid w:val="00DD30E0"/>
    <w:rsid w:val="00DD6677"/>
    <w:rsid w:val="00DD7928"/>
    <w:rsid w:val="00DE34AD"/>
    <w:rsid w:val="00DE51CA"/>
    <w:rsid w:val="00DF7498"/>
    <w:rsid w:val="00E2462F"/>
    <w:rsid w:val="00E37540"/>
    <w:rsid w:val="00E83297"/>
    <w:rsid w:val="00E84524"/>
    <w:rsid w:val="00E95DBA"/>
    <w:rsid w:val="00EA4C59"/>
    <w:rsid w:val="00EC7580"/>
    <w:rsid w:val="00EC7BE6"/>
    <w:rsid w:val="00EE364A"/>
    <w:rsid w:val="00EE3FF0"/>
    <w:rsid w:val="00EE778D"/>
    <w:rsid w:val="00F01654"/>
    <w:rsid w:val="00F135C2"/>
    <w:rsid w:val="00F23D9C"/>
    <w:rsid w:val="00F67970"/>
    <w:rsid w:val="00F73189"/>
    <w:rsid w:val="00F83D8D"/>
    <w:rsid w:val="00F86AA5"/>
    <w:rsid w:val="00F97C55"/>
    <w:rsid w:val="00FB618F"/>
    <w:rsid w:val="00FB78EE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9711B-73C0-4101-AE1B-2FE91E0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2868-1C0A-4B2D-AE8F-6B60BFEB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chichaya changrian</dc:creator>
  <cp:lastModifiedBy>Pattranit Bureerak</cp:lastModifiedBy>
  <cp:revision>40</cp:revision>
  <cp:lastPrinted>2017-08-02T03:47:00Z</cp:lastPrinted>
  <dcterms:created xsi:type="dcterms:W3CDTF">2017-08-05T13:54:00Z</dcterms:created>
  <dcterms:modified xsi:type="dcterms:W3CDTF">2023-01-25T09:16:00Z</dcterms:modified>
</cp:coreProperties>
</file>